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hanging="0"/>
        <w:rPr>
          <w:rFonts w:ascii="Times New Roman" w:hAnsi="Times New Roman" w:eastAsia="Times New Roman" w:cs="Times New Roman"/>
          <w:b/>
          <w:b/>
          <w:color w:val="800000"/>
          <w:sz w:val="24"/>
          <w:szCs w:val="24"/>
        </w:rPr>
      </w:pPr>
      <w:r>
        <w:rPr/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2539365</wp:posOffset>
            </wp:positionH>
            <wp:positionV relativeFrom="paragraph">
              <wp:posOffset>-69850</wp:posOffset>
            </wp:positionV>
            <wp:extent cx="691515" cy="819150"/>
            <wp:effectExtent l="0" t="0" r="0" b="0"/>
            <wp:wrapTopAndBottom/>
            <wp:docPr id="1" name="Рисунок 116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16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20"/>
        <w:jc w:val="right"/>
        <w:rPr/>
      </w:pPr>
      <w:r>
        <w:rPr/>
      </w:r>
    </w:p>
    <w:p>
      <w:pPr>
        <w:pStyle w:val="1"/>
        <w:keepLines w:val="false"/>
        <w:spacing w:before="0" w:after="0"/>
        <w:ind w:left="708" w:hanging="708"/>
        <w:jc w:val="center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  <w:t>СОБРАНИЕ ДЕПУТАТОВ</w:t>
      </w:r>
    </w:p>
    <w:p>
      <w:pPr>
        <w:pStyle w:val="1"/>
        <w:keepLines w:val="false"/>
        <w:spacing w:before="0" w:after="0"/>
        <w:ind w:left="708" w:hanging="708"/>
        <w:jc w:val="center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  <w:t>ВАРНЕНСКОГО МУНИЦИПАЛЬНОГО РАЙОНА</w:t>
      </w:r>
    </w:p>
    <w:p>
      <w:pPr>
        <w:pStyle w:val="1"/>
        <w:keepLines w:val="false"/>
        <w:spacing w:before="0" w:after="0"/>
        <w:ind w:left="708" w:hanging="708"/>
        <w:jc w:val="center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  <w:t xml:space="preserve">ЧЕЛЯБИНСКОЙ ОБЛАСТИ                                                                                              </w:t>
      </w:r>
    </w:p>
    <w:p>
      <w:pPr>
        <w:pStyle w:val="1"/>
        <w:keepLines w:val="false"/>
        <w:spacing w:before="0" w:after="0"/>
        <w:ind w:left="708" w:hanging="708"/>
        <w:jc w:val="center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  <w:t xml:space="preserve"> </w:t>
      </w:r>
    </w:p>
    <w:p>
      <w:pPr>
        <w:pStyle w:val="1"/>
        <w:keepLines w:val="false"/>
        <w:spacing w:before="0" w:after="0"/>
        <w:ind w:left="708" w:hanging="708"/>
        <w:jc w:val="center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  <w:t>РЕШЕНИЕ</w:t>
      </w:r>
    </w:p>
    <w:p>
      <w:pPr>
        <w:pStyle w:val="Style20"/>
        <w:ind w:right="-427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b w:val="false"/>
          <w:b w:val="false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b w:val="false"/>
          <w:color w:val="auto"/>
          <w:sz w:val="26"/>
          <w:szCs w:val="26"/>
          <w:lang w:eastAsia="ru-RU"/>
        </w:rPr>
        <w:t>от 10 ноября 2021 года</w:t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b w:val="false"/>
          <w:color w:val="auto"/>
          <w:sz w:val="26"/>
          <w:szCs w:val="26"/>
          <w:lang w:eastAsia="ru-RU"/>
        </w:rPr>
        <w:t xml:space="preserve">с.Варна                                                 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 w:val="26"/>
          <w:szCs w:val="26"/>
          <w:lang w:eastAsia="ru-RU"/>
        </w:rPr>
        <w:t>№</w:t>
      </w:r>
      <w:r>
        <w:rPr>
          <w:rFonts w:eastAsia="Times New Roman" w:cs="Times New Roman" w:ascii="Times New Roman" w:hAnsi="Times New Roman"/>
          <w:color w:val="auto"/>
          <w:sz w:val="26"/>
          <w:szCs w:val="26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 w:val="26"/>
          <w:szCs w:val="20"/>
          <w:lang w:eastAsia="ru-RU"/>
        </w:rPr>
        <w:t>108</w:t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</w:r>
    </w:p>
    <w:p>
      <w:pPr>
        <w:pStyle w:val="1"/>
        <w:keepLines w:val="false"/>
        <w:spacing w:before="0" w:after="0"/>
        <w:ind w:left="708" w:hanging="708"/>
        <w:jc w:val="left"/>
        <w:rPr>
          <w:rFonts w:ascii="Times New Roman" w:hAnsi="Times New Roman" w:eastAsia="Times New Roman" w:cs="Times New Roman"/>
          <w:color w:val="auto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6"/>
          <w:szCs w:val="26"/>
          <w:lang w:eastAsia="ru-RU"/>
        </w:rPr>
        <w:t xml:space="preserve">О внесении изменений в </w:t>
      </w:r>
      <w:r>
        <w:rPr>
          <w:rFonts w:eastAsia="Times New Roman" w:cs="Times New Roman" w:ascii="Times New Roman" w:hAnsi="Times New Roman"/>
          <w:b/>
          <w:bCs/>
          <w:color w:val="auto"/>
          <w:sz w:val="26"/>
          <w:szCs w:val="26"/>
          <w:lang w:eastAsia="ru-RU"/>
        </w:rPr>
        <w:t xml:space="preserve">Перечень </w:t>
      </w:r>
    </w:p>
    <w:p>
      <w:pPr>
        <w:pStyle w:val="1"/>
        <w:spacing w:before="0" w:after="0"/>
        <w:ind w:left="708" w:hanging="708"/>
        <w:jc w:val="left"/>
        <w:rPr>
          <w:rFonts w:ascii="Times New Roman" w:hAnsi="Times New Roman" w:eastAsia="Times New Roman" w:cs="Times New Roman"/>
          <w:color w:val="auto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6"/>
          <w:szCs w:val="26"/>
          <w:lang w:eastAsia="ru-RU"/>
        </w:rPr>
        <w:t xml:space="preserve">должностей муниципальной службы </w:t>
      </w:r>
    </w:p>
    <w:p>
      <w:pPr>
        <w:pStyle w:val="1"/>
        <w:spacing w:before="0" w:after="0"/>
        <w:ind w:left="708" w:hanging="708"/>
        <w:jc w:val="left"/>
        <w:rPr>
          <w:rFonts w:ascii="Times New Roman" w:hAnsi="Times New Roman" w:eastAsia="Times New Roman" w:cs="Times New Roman"/>
          <w:color w:val="auto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6"/>
          <w:szCs w:val="26"/>
          <w:lang w:eastAsia="ru-RU"/>
        </w:rPr>
        <w:t xml:space="preserve">в органах местного самоуправления </w:t>
      </w:r>
    </w:p>
    <w:p>
      <w:pPr>
        <w:pStyle w:val="1"/>
        <w:spacing w:before="0" w:after="0"/>
        <w:ind w:left="708" w:hanging="708"/>
        <w:jc w:val="left"/>
        <w:rPr>
          <w:rFonts w:ascii="Times New Roman" w:hAnsi="Times New Roman" w:eastAsia="Times New Roman" w:cs="Times New Roman"/>
          <w:color w:val="auto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6"/>
          <w:szCs w:val="26"/>
          <w:lang w:eastAsia="ru-RU"/>
        </w:rPr>
        <w:t>Варненского муниципального района</w:t>
      </w:r>
    </w:p>
    <w:p>
      <w:pPr>
        <w:pStyle w:val="Normal"/>
        <w:rPr>
          <w:lang w:eastAsia="ru-RU"/>
        </w:rPr>
      </w:pPr>
      <w:r>
        <w:rPr>
          <w:lang w:eastAsia="ru-RU"/>
        </w:rPr>
      </w:r>
    </w:p>
    <w:p>
      <w:pPr>
        <w:pStyle w:val="1"/>
        <w:keepLines w:val="false"/>
        <w:spacing w:before="0" w:after="0"/>
        <w:ind w:firstLine="851"/>
        <w:rPr>
          <w:rFonts w:ascii="Times New Roman" w:hAnsi="Times New Roman" w:eastAsia="Times New Roman" w:cs="Times New Roman"/>
          <w:b w:val="false"/>
          <w:b w:val="false"/>
          <w:color w:val="auto"/>
          <w:sz w:val="26"/>
          <w:szCs w:val="26"/>
          <w:lang w:eastAsia="ru-RU"/>
        </w:rPr>
      </w:pPr>
      <w:r>
        <w:rPr>
          <w:rFonts w:cs="Times New Roman" w:ascii="Times New Roman" w:hAnsi="Times New Roman"/>
          <w:b w:val="false"/>
          <w:color w:val="auto"/>
          <w:sz w:val="26"/>
          <w:szCs w:val="26"/>
        </w:rPr>
        <w:t xml:space="preserve">В соответствии с Законом Челябинской области от 30 сентября 2021 г. № 429-ЗО «О внесении изменений в Закон Челябинской области «О некоторых вопросах правового регулирования организации и деятельности Контрольно-счётной палаты Челябинской области и контрольно-счётных органов муниципальных образований Челябинской области» и приложение к Закону Челябинской области  «О реестре должностей муниципальной службы в Челябинской области»  </w:t>
      </w:r>
      <w:r>
        <w:rPr>
          <w:rFonts w:eastAsia="Times New Roman" w:cs="Times New Roman" w:ascii="Times New Roman" w:hAnsi="Times New Roman"/>
          <w:b w:val="false"/>
          <w:color w:val="auto"/>
          <w:sz w:val="26"/>
          <w:szCs w:val="26"/>
          <w:lang w:eastAsia="ru-RU"/>
        </w:rPr>
        <w:t xml:space="preserve">Собрание депутатов Варненского муниципального района </w:t>
      </w:r>
    </w:p>
    <w:p>
      <w:pPr>
        <w:pStyle w:val="Normal"/>
        <w:spacing w:before="0" w:after="0"/>
        <w:ind w:firstLine="851"/>
        <w:rPr>
          <w:rFonts w:ascii="Times New Roman" w:hAnsi="Times New Roman" w:eastAsia="Times New Roman" w:cs="Times New Roman"/>
          <w:b w:val="false"/>
          <w:b w:val="false"/>
          <w:color w:val="auto"/>
          <w:sz w:val="26"/>
          <w:szCs w:val="26"/>
          <w:lang w:eastAsia="ru-RU"/>
        </w:rPr>
      </w:pPr>
      <w:r>
        <w:rPr/>
      </w:r>
    </w:p>
    <w:p>
      <w:pPr>
        <w:pStyle w:val="1"/>
        <w:keepLines w:val="false"/>
        <w:spacing w:before="0" w:after="0"/>
        <w:jc w:val="center"/>
        <w:rPr>
          <w:rFonts w:ascii="Times New Roman" w:hAnsi="Times New Roman" w:eastAsia="Times New Roman" w:cs="Times New Roman"/>
          <w:color w:val="auto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6"/>
          <w:szCs w:val="26"/>
          <w:lang w:eastAsia="ru-RU"/>
        </w:rPr>
        <w:t>РЕШАЕТ:</w:t>
      </w:r>
    </w:p>
    <w:p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1. Внести в </w:t>
      </w:r>
      <w:r>
        <w:rPr>
          <w:rFonts w:cs="Times New Roman" w:ascii="Times New Roman" w:hAnsi="Times New Roman"/>
          <w:sz w:val="26"/>
          <w:szCs w:val="26"/>
        </w:rPr>
        <w:t>Перечень должностей муниципальной службы в органах местного самоуправления  Варненского муниципального района, утвержденный Решением Собрания депутатов Варненского муниципального района от 21.12.2016 г. № 139, следующие изменения:</w:t>
      </w:r>
    </w:p>
    <w:p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В перечне 4 должностей муниципальной службы в органах муниципального финансового контроля Варненского муниципального района в группе «Высшая должность» слова «Председатель органа финансового муниципального контроля Варненского муниципального района» исключить, слова «Заместитель председателя органа финансового муниципального контроля Варненского муниципального района» исключить.</w:t>
      </w:r>
    </w:p>
    <w:p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В группе «Главная должность» слова «Аудитор органа муниципального финансового контроля Варненского муниципального района» исключить.</w:t>
      </w:r>
    </w:p>
    <w:p>
      <w:pPr>
        <w:pStyle w:val="1"/>
        <w:keepLines w:val="false"/>
        <w:spacing w:before="0" w:after="0"/>
        <w:rPr>
          <w:rFonts w:ascii="Times New Roman" w:hAnsi="Times New Roman" w:eastAsia="Times New Roman" w:cs="Times New Roman"/>
          <w:b w:val="false"/>
          <w:b w:val="false"/>
          <w:color w:val="auto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 w:val="false"/>
          <w:color w:val="auto"/>
          <w:sz w:val="26"/>
          <w:szCs w:val="26"/>
          <w:lang w:eastAsia="ru-RU"/>
        </w:rPr>
        <w:t>2. Настоящее Решение вступает в силу с момента подписания.</w:t>
      </w:r>
    </w:p>
    <w:p>
      <w:pPr>
        <w:pStyle w:val="NoSpacing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cs="Times New Roman" w:ascii="Times New Roman" w:hAnsi="Times New Roman"/>
          <w:sz w:val="26"/>
          <w:szCs w:val="26"/>
          <w:lang w:eastAsia="ru-RU"/>
        </w:rPr>
        <w:t>3. Настоящее Решение обнародовать на информационном стенде и официальном сайте администрации Варненского муниципального района в сети «Интернет».</w:t>
      </w:r>
    </w:p>
    <w:p>
      <w:pPr>
        <w:pStyle w:val="Normal"/>
        <w:ind w:hanging="0"/>
        <w:rPr>
          <w:lang w:eastAsia="ru-RU"/>
        </w:rPr>
      </w:pPr>
      <w:r>
        <w:rPr>
          <w:lang w:eastAsia="ru-RU"/>
        </w:rPr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6"/>
          <w:szCs w:val="26"/>
          <w:lang w:eastAsia="ru-RU"/>
        </w:rPr>
        <w:t>Глава Варненского                                       Председатель Собрания депутатов</w:t>
      </w:r>
    </w:p>
    <w:p>
      <w:pPr>
        <w:pStyle w:val="Normal"/>
        <w:ind w:hanging="0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6"/>
          <w:szCs w:val="26"/>
          <w:lang w:eastAsia="ru-RU"/>
        </w:rPr>
        <w:t>муниципального района                             Варненского муниципального района</w:t>
      </w:r>
    </w:p>
    <w:p>
      <w:pPr>
        <w:pStyle w:val="Normal"/>
        <w:ind w:hanging="0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hanging="0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6"/>
          <w:szCs w:val="26"/>
          <w:lang w:eastAsia="ru-RU"/>
        </w:rPr>
        <w:t>____________К.Ю. Моисеев                            ________________А.А. Кормилицын</w:t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</w:r>
    </w:p>
    <w:p>
      <w:pPr>
        <w:pStyle w:val="Normal"/>
        <w:ind w:hanging="0"/>
        <w:jc w:val="left"/>
        <w:rPr>
          <w:rFonts w:ascii="Times New Roman" w:hAnsi="Times New Roman" w:eastAsia="Times New Roman" w:cs="Times New Roman"/>
          <w:bCs/>
          <w:color w:val="800000"/>
          <w:sz w:val="24"/>
          <w:szCs w:val="24"/>
        </w:rPr>
      </w:pPr>
      <w:r>
        <w:rPr/>
      </w:r>
    </w:p>
    <w:sectPr>
      <w:type w:val="nextPage"/>
      <w:pgSz w:w="11906" w:h="16838"/>
      <w:pgMar w:left="1701" w:right="851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6556"/>
    <w:pPr>
      <w:widowControl/>
      <w:bidi w:val="0"/>
      <w:spacing w:before="0" w:after="0"/>
      <w:ind w:firstLine="567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0"/>
    <w:qFormat/>
    <w:rsid w:val="00b96556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b96556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Style13" w:customStyle="1">
    <w:name w:val="Текст выноски Знак"/>
    <w:basedOn w:val="DefaultParagraphFont"/>
    <w:link w:val="a4"/>
    <w:uiPriority w:val="99"/>
    <w:semiHidden/>
    <w:qFormat/>
    <w:rsid w:val="009b582e"/>
    <w:rPr>
      <w:rFonts w:ascii="Tahoma" w:hAnsi="Tahoma" w:cs="Tahoma"/>
      <w:sz w:val="16"/>
      <w:szCs w:val="16"/>
    </w:rPr>
  </w:style>
  <w:style w:type="character" w:styleId="Style14" w:customStyle="1">
    <w:name w:val="Заголовок Знак"/>
    <w:basedOn w:val="DefaultParagraphFont"/>
    <w:link w:val="a6"/>
    <w:qFormat/>
    <w:rsid w:val="0063323c"/>
    <w:rPr>
      <w:rFonts w:ascii="Times New Roman" w:hAnsi="Times New Roman" w:eastAsia="Times New Roman" w:cs="Times New Roman"/>
      <w:b/>
      <w:sz w:val="28"/>
      <w:szCs w:val="20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b96556"/>
    <w:pPr>
      <w:widowControl/>
      <w:bidi w:val="0"/>
      <w:spacing w:before="0" w:after="0"/>
      <w:ind w:firstLine="567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9b582e"/>
    <w:pPr/>
    <w:rPr>
      <w:rFonts w:ascii="Tahoma" w:hAnsi="Tahoma" w:cs="Tahoma"/>
      <w:sz w:val="16"/>
      <w:szCs w:val="16"/>
    </w:rPr>
  </w:style>
  <w:style w:type="paragraph" w:styleId="Style20">
    <w:name w:val="Title"/>
    <w:basedOn w:val="Normal"/>
    <w:link w:val="a7"/>
    <w:qFormat/>
    <w:rsid w:val="0063323c"/>
    <w:pPr>
      <w:ind w:hanging="0"/>
      <w:jc w:val="center"/>
    </w:pPr>
    <w:rPr>
      <w:rFonts w:ascii="Times New Roman" w:hAnsi="Times New Roman" w:eastAsia="Times New Roman" w:cs="Times New Roman"/>
      <w:b/>
      <w:sz w:val="28"/>
      <w:szCs w:val="20"/>
    </w:rPr>
  </w:style>
  <w:style w:type="paragraph" w:styleId="ListParagraph">
    <w:name w:val="List Paragraph"/>
    <w:basedOn w:val="Normal"/>
    <w:uiPriority w:val="34"/>
    <w:qFormat/>
    <w:rsid w:val="00d050b6"/>
    <w:pPr>
      <w:spacing w:before="0" w:after="0"/>
      <w:ind w:left="720" w:firstLine="567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5a09f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Application>LibreOffice/6.4.0.3$Windows_X86_64 LibreOffice_project/b0a288ab3d2d4774cb44b62f04d5d28733ac6df8</Application>
  <Pages>1</Pages>
  <Words>211</Words>
  <Characters>1655</Characters>
  <CharactersWithSpaces>2090</CharactersWithSpaces>
  <Paragraphs>21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2016-06-14T10:28:00Z</dcterms:created>
  <dc:creator>oper</dc:creator>
  <dc:description/>
  <dc:language>ru-RU</dc:language>
  <cp:lastModifiedBy/>
  <cp:lastPrinted>2021-11-09T16:14:44Z</cp:lastPrinted>
  <dcterms:modified xsi:type="dcterms:W3CDTF">2021-11-11T09:27:01Z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